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8208BF" w14:textId="77777777" w:rsidR="004E00FA" w:rsidRPr="00F76280" w:rsidRDefault="004E00FA" w:rsidP="004E00FA">
      <w:pPr>
        <w:spacing w:after="0"/>
        <w:ind w:right="-850" w:hanging="1701"/>
        <w:rPr>
          <w:rFonts w:ascii="Times New Roman" w:eastAsia="Calibri" w:hAnsi="Times New Roman" w:cs="Times New Roman"/>
          <w:color w:val="000000"/>
        </w:rPr>
      </w:pPr>
      <w:r w:rsidRPr="00F76280">
        <w:rPr>
          <w:rFonts w:ascii="Times New Roman" w:eastAsia="Calibri" w:hAnsi="Times New Roman" w:cs="Times New Roman"/>
          <w:noProof/>
          <w:color w:val="000000"/>
          <w:lang w:eastAsia="ru-RU"/>
        </w:rPr>
        <w:drawing>
          <wp:inline distT="0" distB="0" distL="0" distR="0" wp14:anchorId="116E263A" wp14:editId="49BD3C5D">
            <wp:extent cx="7600950" cy="923925"/>
            <wp:effectExtent l="0" t="0" r="0" b="9525"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364B" w14:textId="77777777" w:rsidR="004E00FA" w:rsidRPr="00F76280" w:rsidRDefault="004E00FA" w:rsidP="004E00FA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</w:pP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НЕГОСУДАРСТВЕННОЕ ОБРАЗОВАТЕЛЬНОЕ ЧАСТНОЕ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УЧРЕЖДЕНИЕ ВЫСШЕГО ОБРАЗОВАНИЯ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«МОСКОВСКИЙ ФИНАНСОВО-ПРОМЫШЛЕННЫЙ УНИВЕРСИТЕТ</w:t>
      </w:r>
      <w:r w:rsidRPr="00F76280">
        <w:rPr>
          <w:rFonts w:ascii="Times New Roman" w:eastAsia="Times New Roman" w:hAnsi="Times New Roman" w:cs="Times New Roman"/>
          <w:color w:val="000000"/>
          <w:sz w:val="20"/>
          <w:szCs w:val="26"/>
        </w:rPr>
        <w:br/>
      </w:r>
      <w:r w:rsidRPr="00F76280">
        <w:rPr>
          <w:rFonts w:ascii="Times New Roman" w:eastAsia="Times New Roman" w:hAnsi="Times New Roman" w:cs="Times New Roman"/>
          <w:b/>
          <w:color w:val="000000"/>
          <w:sz w:val="20"/>
          <w:szCs w:val="26"/>
        </w:rPr>
        <w:t>«СИНЕРГИЯ»</w:t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4E00FA" w:rsidRPr="00F76280" w14:paraId="1F75F69E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3EADA9D9" w14:textId="041CACBB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Факультет/Институт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759B211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710ED8C" w14:textId="62D81C6B" w:rsidR="004E00FA" w:rsidRPr="00F76280" w:rsidRDefault="00AC2E1F" w:rsidP="005129F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И</w:t>
            </w:r>
            <w:r w:rsidR="004E00FA"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 xml:space="preserve">нформационных </w:t>
            </w:r>
            <w:r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т</w:t>
            </w:r>
            <w:r w:rsidR="004E00FA" w:rsidRPr="00F76280">
              <w:rPr>
                <w:rFonts w:ascii="Times New Roman" w:eastAsia="Calibri" w:hAnsi="Times New Roman" w:cs="Times New Roman"/>
                <w:color w:val="000000"/>
                <w:sz w:val="24"/>
              </w:rPr>
              <w:t>ехнологий</w:t>
            </w:r>
          </w:p>
        </w:tc>
      </w:tr>
      <w:tr w:rsidR="004E00FA" w:rsidRPr="00F76280" w14:paraId="2EE27FBF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0B82CE5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34318E6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C310039" w14:textId="3289E6E4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 xml:space="preserve">(наименование факультета/ </w:t>
            </w:r>
            <w:r w:rsidR="00E14C73"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и</w:t>
            </w: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нститута)</w:t>
            </w:r>
          </w:p>
        </w:tc>
      </w:tr>
      <w:tr w:rsidR="004E00FA" w:rsidRPr="00F76280" w14:paraId="61C6BC58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424B91BC" w14:textId="05A0C7C6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Направление/специальность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822C0D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84D1FB9" w14:textId="43A8F67E" w:rsidR="004E00FA" w:rsidRPr="00F76280" w:rsidRDefault="00AC2E1F" w:rsidP="005129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  <w:t>Разработка, сопровождение и обеспечение безопасности информационных систем</w:t>
            </w:r>
          </w:p>
        </w:tc>
      </w:tr>
      <w:tr w:rsidR="004E00FA" w:rsidRPr="00F76280" w14:paraId="79C752ED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20346864" w14:textId="1469BA26" w:rsidR="004E00FA" w:rsidRPr="00F76280" w:rsidRDefault="004E00FA" w:rsidP="00AA5B6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59597CD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26ED544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4E00FA" w:rsidRPr="00F76280" w14:paraId="58AEE713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6EC5493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Форма обучения: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1963A8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B4F9FB7" w14:textId="7594A703" w:rsidR="004E00FA" w:rsidRPr="00F76280" w:rsidRDefault="00AC2E1F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Cs w:val="24"/>
              </w:rPr>
              <w:t>Очная</w:t>
            </w:r>
          </w:p>
        </w:tc>
      </w:tr>
      <w:tr w:rsidR="004E00FA" w:rsidRPr="00F76280" w14:paraId="221A7104" w14:textId="77777777" w:rsidTr="004B51EC"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48E3BB9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39F603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743B4D8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(очная, очно-заочная, заочная)</w:t>
            </w:r>
          </w:p>
        </w:tc>
      </w:tr>
      <w:tr w:rsidR="004E00FA" w:rsidRPr="00F76280" w14:paraId="1846F789" w14:textId="77777777" w:rsidTr="004B51EC">
        <w:trPr>
          <w:trHeight w:val="68"/>
        </w:trPr>
        <w:tc>
          <w:tcPr>
            <w:tcW w:w="4584" w:type="dxa"/>
            <w:tcBorders>
              <w:top w:val="nil"/>
              <w:left w:val="nil"/>
              <w:bottom w:val="nil"/>
              <w:right w:val="nil"/>
            </w:tcBorders>
          </w:tcPr>
          <w:p w14:paraId="6B6E5DD3" w14:textId="77777777" w:rsidR="004E00FA" w:rsidRPr="00F76280" w:rsidRDefault="004E00FA" w:rsidP="00CB31C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4124A69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5" w:type="dxa"/>
            <w:tcBorders>
              <w:top w:val="nil"/>
              <w:left w:val="nil"/>
              <w:bottom w:val="nil"/>
              <w:right w:val="nil"/>
            </w:tcBorders>
          </w:tcPr>
          <w:p w14:paraId="4CBD613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</w:tbl>
    <w:p w14:paraId="75930EF8" w14:textId="0E58023F" w:rsidR="004E00FA" w:rsidRPr="004B51EC" w:rsidRDefault="004B51EC" w:rsidP="004E00FA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bCs/>
          <w:color w:val="FFFFFF"/>
          <w:sz w:val="24"/>
          <w:szCs w:val="24"/>
          <w:lang w:val="en-US"/>
        </w:rPr>
      </w:pPr>
      <w:r w:rsidRPr="004B51E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Лабораторный практикум №3</w:t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2053"/>
        <w:gridCol w:w="262"/>
        <w:gridCol w:w="320"/>
        <w:gridCol w:w="495"/>
        <w:gridCol w:w="6515"/>
      </w:tblGrid>
      <w:tr w:rsidR="004E00FA" w:rsidRPr="00F76280" w14:paraId="191850E7" w14:textId="77777777" w:rsidTr="00D0019D">
        <w:tc>
          <w:tcPr>
            <w:tcW w:w="2053" w:type="dxa"/>
            <w:tcBorders>
              <w:top w:val="nil"/>
              <w:left w:val="nil"/>
              <w:bottom w:val="nil"/>
              <w:right w:val="nil"/>
            </w:tcBorders>
          </w:tcPr>
          <w:p w14:paraId="25B235E2" w14:textId="65318D80" w:rsidR="004E00FA" w:rsidRPr="00F76280" w:rsidRDefault="00F84302" w:rsidP="00F84302">
            <w:pPr>
              <w:spacing w:after="0" w:line="240" w:lineRule="auto"/>
              <w:ind w:firstLine="34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а тему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</w:tcPr>
          <w:p w14:paraId="40C9E74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33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CB9A5BF" w14:textId="49BD42B4" w:rsidR="004E00FA" w:rsidRPr="004B51EC" w:rsidRDefault="004B51EC" w:rsidP="004B51E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292929"/>
                <w:sz w:val="24"/>
                <w:szCs w:val="24"/>
              </w:rPr>
            </w:pPr>
            <w:r w:rsidRPr="004B51EC">
              <w:rPr>
                <w:rFonts w:ascii="Times New Roman" w:hAnsi="Times New Roman" w:cs="Times New Roman"/>
                <w:sz w:val="24"/>
                <w:szCs w:val="24"/>
              </w:rPr>
              <w:t xml:space="preserve">Базовые средства администрирования Microsoft Windows </w:t>
            </w:r>
            <w:proofErr w:type="spellStart"/>
            <w:r w:rsidRPr="004B51EC">
              <w:rPr>
                <w:rFonts w:ascii="Times New Roman" w:hAnsi="Times New Roman" w:cs="Times New Roman"/>
                <w:sz w:val="24"/>
                <w:szCs w:val="24"/>
              </w:rPr>
              <w:t>Serve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4B51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B51EC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</w:tr>
      <w:tr w:rsidR="004E00FA" w:rsidRPr="00F76280" w14:paraId="03E40355" w14:textId="77777777" w:rsidTr="00D0019D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E4707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bookmarkStart w:id="0" w:name="_heading=h.gjdgxs"/>
            <w:bookmarkEnd w:id="0"/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</w:tcPr>
          <w:p w14:paraId="5ABAF75E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651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1B0BA32" w14:textId="7777777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темы)</w:t>
            </w:r>
          </w:p>
        </w:tc>
      </w:tr>
      <w:tr w:rsidR="004E00FA" w:rsidRPr="00F76280" w14:paraId="19891B3D" w14:textId="77777777" w:rsidTr="00D0019D">
        <w:tc>
          <w:tcPr>
            <w:tcW w:w="205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D608E5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C40D3B4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33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E067A28" w14:textId="1A472724" w:rsidR="004E00FA" w:rsidRPr="00F76280" w:rsidRDefault="004B51EC" w:rsidP="005129F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Администрирование сетей передачи данных. Сетевые службы и протоколы.</w:t>
            </w:r>
          </w:p>
        </w:tc>
      </w:tr>
      <w:tr w:rsidR="004E00FA" w:rsidRPr="00F76280" w14:paraId="35A0BC53" w14:textId="77777777" w:rsidTr="00D0019D">
        <w:trPr>
          <w:trHeight w:val="721"/>
        </w:trPr>
        <w:tc>
          <w:tcPr>
            <w:tcW w:w="23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BE6AA4F" w14:textId="77777777" w:rsidR="004E00FA" w:rsidRPr="00F76280" w:rsidRDefault="004E00FA" w:rsidP="00CB31CA">
            <w:pPr>
              <w:spacing w:after="0" w:line="240" w:lineRule="auto"/>
              <w:ind w:right="-113"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  <w:p w14:paraId="1B20668D" w14:textId="3FB3863C" w:rsidR="004E00FA" w:rsidRPr="00F76280" w:rsidRDefault="00F84302" w:rsidP="00F84302">
            <w:pPr>
              <w:spacing w:after="0" w:line="240" w:lineRule="auto"/>
              <w:ind w:right="-113" w:firstLine="34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 </w:t>
            </w:r>
            <w:r w:rsidR="004E00F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дисциплине</w:t>
            </w: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2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50AFE7F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701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075727DB" w14:textId="4A8F4E0F" w:rsidR="00F84302" w:rsidRPr="004B51EC" w:rsidRDefault="004B51EC" w:rsidP="00AA5B6A">
            <w:pPr>
              <w:spacing w:after="0" w:line="240" w:lineRule="auto"/>
              <w:ind w:right="2719"/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4B51EC">
              <w:rPr>
                <w:rFonts w:ascii="Times New Roman" w:eastAsia="Times New Roman" w:hAnsi="Times New Roman" w:cs="Times New Roman"/>
                <w:sz w:val="24"/>
                <w:szCs w:val="24"/>
              </w:rPr>
              <w:t>Администрирование информационных систем</w:t>
            </w:r>
          </w:p>
        </w:tc>
      </w:tr>
      <w:tr w:rsidR="004E00FA" w:rsidRPr="00F76280" w14:paraId="2C047D6F" w14:textId="77777777" w:rsidTr="00D0019D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6585BB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</w:tcPr>
          <w:p w14:paraId="3BC83F02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651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C26151C" w14:textId="2823D8B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дисциплины)</w:t>
            </w:r>
            <w:r w:rsidR="00D0019D" w:rsidRPr="00D0019D">
              <w:rPr>
                <w:rFonts w:ascii="Times New Roman" w:eastAsia="Times New Roman" w:hAnsi="Times New Roman" w:cs="Times New Roman"/>
                <w:noProof/>
                <w:color w:val="000000"/>
                <w:szCs w:val="24"/>
              </w:rPr>
              <w:t xml:space="preserve"> </w:t>
            </w:r>
          </w:p>
        </w:tc>
      </w:tr>
    </w:tbl>
    <w:p w14:paraId="434CCFE2" w14:textId="2720669A" w:rsidR="004E00FA" w:rsidRPr="00F76280" w:rsidRDefault="004E00FA" w:rsidP="004E00FA">
      <w:pPr>
        <w:spacing w:after="0"/>
        <w:rPr>
          <w:rFonts w:ascii="Times New Roman" w:eastAsia="Times New Roman" w:hAnsi="Times New Roman" w:cs="Times New Roman"/>
          <w:color w:val="000000"/>
          <w:sz w:val="16"/>
          <w:szCs w:val="18"/>
        </w:rPr>
      </w:pPr>
    </w:p>
    <w:tbl>
      <w:tblPr>
        <w:tblW w:w="9222" w:type="dxa"/>
        <w:tblInd w:w="-566" w:type="dxa"/>
        <w:tblLayout w:type="fixed"/>
        <w:tblLook w:val="04A0" w:firstRow="1" w:lastRow="0" w:firstColumn="1" w:lastColumn="0" w:noHBand="0" w:noVBand="1"/>
      </w:tblPr>
      <w:tblGrid>
        <w:gridCol w:w="2546"/>
        <w:gridCol w:w="387"/>
        <w:gridCol w:w="4432"/>
        <w:gridCol w:w="387"/>
        <w:gridCol w:w="1470"/>
      </w:tblGrid>
      <w:tr w:rsidR="00F84302" w:rsidRPr="00F76280" w14:paraId="37A0ADAF" w14:textId="77777777" w:rsidTr="00D0019D">
        <w:trPr>
          <w:trHeight w:val="3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74CFF2A8" w14:textId="00D0BF2C" w:rsidR="004E00FA" w:rsidRPr="00F76280" w:rsidRDefault="004E00FA" w:rsidP="00D0019D">
            <w:pPr>
              <w:spacing w:before="240" w:after="0" w:line="240" w:lineRule="auto"/>
              <w:ind w:right="-396" w:firstLine="59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Обучающийся</w:t>
            </w:r>
            <w:bookmarkStart w:id="1" w:name="_heading=h.30j0zll"/>
            <w:bookmarkEnd w:id="1"/>
            <w:r w:rsidR="00F84302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89D03E6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tbl>
            <w:tblPr>
              <w:tblStyle w:val="a7"/>
              <w:tblpPr w:leftFromText="180" w:rightFromText="180" w:vertAnchor="text" w:horzAnchor="margin" w:tblpY="379"/>
              <w:tblOverlap w:val="never"/>
              <w:tblW w:w="355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55"/>
            </w:tblGrid>
            <w:tr w:rsidR="00D0019D" w14:paraId="16BC0C6D" w14:textId="77777777" w:rsidTr="00D0019D">
              <w:trPr>
                <w:trHeight w:val="276"/>
              </w:trPr>
              <w:tc>
                <w:tcPr>
                  <w:tcW w:w="3555" w:type="dxa"/>
                </w:tcPr>
                <w:p w14:paraId="4927CBA3" w14:textId="77777777" w:rsidR="00D0019D" w:rsidRDefault="00D0019D" w:rsidP="00D0019D">
                  <w:pP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 w:rsidRPr="00F76280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Рамазанов Эмиль Рустамович</w:t>
                  </w:r>
                </w:p>
              </w:tc>
            </w:tr>
          </w:tbl>
          <w:p w14:paraId="6AAB8BE8" w14:textId="5637A78C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52233F10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D37255A" w14:textId="664CC26C" w:rsidR="004E00FA" w:rsidRPr="00F76280" w:rsidRDefault="00D0019D" w:rsidP="00AC2E1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D0019D">
              <w:rPr>
                <w:rFonts w:ascii="Times New Roman" w:eastAsia="Times New Roman" w:hAnsi="Times New Roman" w:cs="Times New Roman"/>
                <w:noProof/>
                <w:color w:val="000000"/>
                <w:szCs w:val="24"/>
              </w:rPr>
              <w:drawing>
                <wp:inline distT="0" distB="0" distL="0" distR="0" wp14:anchorId="29CB8DA4" wp14:editId="01058F58">
                  <wp:extent cx="796290" cy="459105"/>
                  <wp:effectExtent l="0" t="0" r="3810" b="0"/>
                  <wp:docPr id="3489757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97572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90" cy="45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4302" w:rsidRPr="00F76280" w14:paraId="33E19F14" w14:textId="77777777" w:rsidTr="00F84302">
        <w:trPr>
          <w:trHeight w:val="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2A33F10F" w14:textId="2B3A20C5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25B3A82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8471352" w14:textId="7F48872E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</w:t>
            </w:r>
            <w:proofErr w:type="gramStart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ФИО)   </w:t>
            </w:r>
            <w:proofErr w:type="gramEnd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                                                                          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59BD163E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47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60B2044" w14:textId="77777777" w:rsidR="004E00FA" w:rsidRPr="00F76280" w:rsidRDefault="004E00FA" w:rsidP="00F8430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  <w:tr w:rsidR="00F84302" w:rsidRPr="00F76280" w14:paraId="0EE0EF02" w14:textId="77777777" w:rsidTr="00F84302">
        <w:trPr>
          <w:gridAfter w:val="1"/>
          <w:wAfter w:w="1470" w:type="dxa"/>
          <w:trHeight w:val="46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71A09BF4" w14:textId="0BD7D769" w:rsidR="004E00FA" w:rsidRPr="00F76280" w:rsidRDefault="004E00FA" w:rsidP="00F84302">
            <w:pPr>
              <w:spacing w:after="0" w:line="240" w:lineRule="auto"/>
              <w:ind w:firstLine="59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Группа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398BC9BD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2C7394B" w14:textId="21E4858A" w:rsidR="004E00FA" w:rsidRPr="00F76280" w:rsidRDefault="00AC2E1F" w:rsidP="00F84302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</w:rPr>
              <w:t>ВБИо-</w:t>
            </w:r>
            <w:r w:rsid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3</w:t>
            </w:r>
            <w:r w:rsidRPr="00F76280">
              <w:rPr>
                <w:rFonts w:ascii="Times New Roman" w:eastAsia="Times New Roman" w:hAnsi="Times New Roman" w:cs="Times New Roman"/>
                <w:color w:val="000000"/>
                <w:sz w:val="24"/>
              </w:rPr>
              <w:t>01рсоб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FEDBFB8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</w:tr>
      <w:tr w:rsidR="00F84302" w:rsidRPr="00F76280" w14:paraId="118FB43A" w14:textId="77777777" w:rsidTr="00F84302">
        <w:trPr>
          <w:gridAfter w:val="1"/>
          <w:wAfter w:w="1470" w:type="dxa"/>
          <w:trHeight w:val="48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663DC843" w14:textId="77777777" w:rsidR="004E00FA" w:rsidRPr="00F76280" w:rsidRDefault="004E00FA" w:rsidP="00CB31C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6B389671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4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4F060AA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14:paraId="44B93E16" w14:textId="77777777" w:rsidR="004E00FA" w:rsidRPr="00F76280" w:rsidRDefault="004E00FA" w:rsidP="00CB31C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</w:tr>
    </w:tbl>
    <w:p w14:paraId="3E7F3196" w14:textId="77777777" w:rsidR="004E00FA" w:rsidRPr="00F76280" w:rsidRDefault="004E00FA" w:rsidP="00F84302">
      <w:pPr>
        <w:pStyle w:val="a6"/>
        <w:rPr>
          <w:rFonts w:ascii="Times New Roman" w:hAnsi="Times New Roman" w:cs="Times New Roman"/>
        </w:rPr>
      </w:pPr>
    </w:p>
    <w:tbl>
      <w:tblPr>
        <w:tblpPr w:leftFromText="180" w:rightFromText="180" w:vertAnchor="text" w:horzAnchor="page" w:tblpX="625" w:tblpY="101"/>
        <w:tblW w:w="10161" w:type="dxa"/>
        <w:tblLayout w:type="fixed"/>
        <w:tblLook w:val="04A0" w:firstRow="1" w:lastRow="0" w:firstColumn="1" w:lastColumn="0" w:noHBand="0" w:noVBand="1"/>
      </w:tblPr>
      <w:tblGrid>
        <w:gridCol w:w="3238"/>
        <w:gridCol w:w="266"/>
        <w:gridCol w:w="4589"/>
        <w:gridCol w:w="266"/>
        <w:gridCol w:w="1802"/>
      </w:tblGrid>
      <w:tr w:rsidR="00F84302" w:rsidRPr="00F76280" w14:paraId="5D11B5CA" w14:textId="77777777" w:rsidTr="00F84302">
        <w:trPr>
          <w:trHeight w:val="294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14:paraId="2CC9DBB6" w14:textId="726F7FD4" w:rsidR="00F84302" w:rsidRPr="00F76280" w:rsidRDefault="00F84302" w:rsidP="00AA5B6A">
            <w:pPr>
              <w:spacing w:after="0" w:line="240" w:lineRule="auto"/>
              <w:ind w:firstLine="1168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Преподаватель</w:t>
            </w:r>
            <w:r w:rsidR="00AA5B6A" w:rsidRPr="00F76280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: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56FEA49D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58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1FE1087" w14:textId="3D9B4C9A" w:rsidR="00F84302" w:rsidRPr="00F76280" w:rsidRDefault="004B51EC" w:rsidP="00F84302">
            <w:pPr>
              <w:spacing w:after="0" w:line="240" w:lineRule="auto"/>
              <w:ind w:firstLine="69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proofErr w:type="spellStart"/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>Сибирев</w:t>
            </w:r>
            <w:proofErr w:type="spellEnd"/>
            <w:r w:rsidRPr="004B51EC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Иван Валерьевич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0ACCB754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AA1D267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F84302" w:rsidRPr="00F76280" w14:paraId="7D4F1FC8" w14:textId="77777777" w:rsidTr="00F84302">
        <w:trPr>
          <w:trHeight w:val="304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14:paraId="0B77E505" w14:textId="77777777" w:rsidR="00F84302" w:rsidRPr="00F76280" w:rsidRDefault="00F84302" w:rsidP="00F84302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1199B41B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58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09F27A1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</w:t>
            </w:r>
            <w:proofErr w:type="gramStart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ФИО)   </w:t>
            </w:r>
            <w:proofErr w:type="gramEnd"/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 xml:space="preserve">                                                                              </w:t>
            </w:r>
          </w:p>
        </w:tc>
        <w:tc>
          <w:tcPr>
            <w:tcW w:w="266" w:type="dxa"/>
            <w:tcBorders>
              <w:top w:val="nil"/>
              <w:left w:val="nil"/>
              <w:bottom w:val="nil"/>
              <w:right w:val="nil"/>
            </w:tcBorders>
          </w:tcPr>
          <w:p w14:paraId="04C031B2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180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C3F23D9" w14:textId="77777777" w:rsidR="00F84302" w:rsidRPr="00F76280" w:rsidRDefault="00F84302" w:rsidP="00F84302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F76280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</w:tbl>
    <w:p w14:paraId="1522AAAB" w14:textId="6DFA2B79" w:rsidR="004B51EC" w:rsidRDefault="004E00FA" w:rsidP="004B51EC">
      <w:pPr>
        <w:pStyle w:val="1"/>
        <w:keepNext w:val="0"/>
        <w:keepLines w:val="0"/>
        <w:spacing w:before="4200" w:line="720" w:lineRule="auto"/>
        <w:ind w:firstLine="0"/>
        <w:rPr>
          <w:rFonts w:eastAsia="Times New Roman" w:cs="Times New Roman"/>
          <w:b/>
          <w:color w:val="000000"/>
          <w:sz w:val="24"/>
          <w:szCs w:val="22"/>
        </w:rPr>
      </w:pPr>
      <w:r w:rsidRPr="00F76280">
        <w:rPr>
          <w:rFonts w:eastAsia="Times New Roman" w:cs="Times New Roman"/>
          <w:b/>
          <w:color w:val="000000"/>
          <w:sz w:val="24"/>
          <w:szCs w:val="22"/>
        </w:rPr>
        <w:t>Москва 202</w:t>
      </w:r>
      <w:r w:rsidR="0099500B">
        <w:rPr>
          <w:rFonts w:eastAsia="Times New Roman" w:cs="Times New Roman"/>
          <w:b/>
          <w:color w:val="000000"/>
          <w:sz w:val="24"/>
          <w:szCs w:val="22"/>
        </w:rPr>
        <w:t>4</w:t>
      </w:r>
      <w:r w:rsidRPr="00F76280">
        <w:rPr>
          <w:rFonts w:eastAsia="Times New Roman" w:cs="Times New Roman"/>
          <w:b/>
          <w:color w:val="000000"/>
          <w:sz w:val="24"/>
          <w:szCs w:val="22"/>
        </w:rPr>
        <w:t xml:space="preserve"> г.</w:t>
      </w:r>
    </w:p>
    <w:p w14:paraId="66033D97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lastRenderedPageBreak/>
        <w:t>1. Настройка средств администрирования служб маршрутизации (RRAS) в Windows Server 2012 R2</w:t>
      </w:r>
    </w:p>
    <w:p w14:paraId="255EBFB8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Что такое RRAS?</w:t>
      </w:r>
      <w:r w:rsidRPr="006106CC">
        <w:rPr>
          <w:rFonts w:ascii="Times New Roman" w:hAnsi="Times New Roman" w:cs="Times New Roman"/>
          <w:sz w:val="28"/>
          <w:szCs w:val="28"/>
        </w:rPr>
        <w:br/>
        <w:t>RRAS (</w:t>
      </w:r>
      <w:proofErr w:type="spellStart"/>
      <w:r w:rsidRPr="006106CC">
        <w:rPr>
          <w:rFonts w:ascii="Times New Roman" w:hAnsi="Times New Roman" w:cs="Times New Roman"/>
          <w:sz w:val="28"/>
          <w:szCs w:val="28"/>
        </w:rPr>
        <w:t>Routing</w:t>
      </w:r>
      <w:proofErr w:type="spellEnd"/>
      <w:r w:rsidRPr="00610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06CC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6106CC">
        <w:rPr>
          <w:rFonts w:ascii="Times New Roman" w:hAnsi="Times New Roman" w:cs="Times New Roman"/>
          <w:sz w:val="28"/>
          <w:szCs w:val="28"/>
        </w:rPr>
        <w:t xml:space="preserve"> Remote Access Service) — это служба для настройки маршрутизации и удаленного доступа на сервере Windows.</w:t>
      </w:r>
    </w:p>
    <w:p w14:paraId="3EEDC4F8" w14:textId="77777777" w:rsidR="006106CC" w:rsidRPr="006106CC" w:rsidRDefault="006106CC" w:rsidP="006106C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42AA30BD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Установка роли RRAS:</w:t>
      </w:r>
    </w:p>
    <w:p w14:paraId="161CA9EA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Откройте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"Диспетчер сервера"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64AF3505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"Добавить роли и компоненты"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3091F7CE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"Роль сервера" → "Службы удаленного доступа"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18EA55F9" w14:textId="761EC208" w:rsidR="00220EC6" w:rsidRPr="00220EC6" w:rsidRDefault="006106CC" w:rsidP="00220EC6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Убедитесь, что выбран компонент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"Маршрутизация"</w:t>
      </w:r>
      <w:r w:rsidRPr="006106CC">
        <w:rPr>
          <w:rFonts w:ascii="Times New Roman" w:hAnsi="Times New Roman" w:cs="Times New Roman"/>
          <w:sz w:val="28"/>
          <w:szCs w:val="28"/>
        </w:rPr>
        <w:t xml:space="preserve"> и установите его.</w:t>
      </w:r>
    </w:p>
    <w:p w14:paraId="3AE42BAA" w14:textId="681BEFD0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CBF7CD" wp14:editId="501CCD8C">
            <wp:extent cx="7444740" cy="4187517"/>
            <wp:effectExtent l="0" t="0" r="3810" b="3810"/>
            <wp:docPr id="554474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4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64495" cy="41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5AD2" w14:textId="6607AAAD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2BA622" wp14:editId="025979CD">
            <wp:extent cx="7421880" cy="4174659"/>
            <wp:effectExtent l="0" t="0" r="7620" b="0"/>
            <wp:docPr id="1880421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1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1858" cy="41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F00" w14:textId="13E619C2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76E956" wp14:editId="57AD537D">
            <wp:extent cx="7421880" cy="4174659"/>
            <wp:effectExtent l="0" t="0" r="7620" b="0"/>
            <wp:docPr id="527536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62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0880" cy="417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6218" w14:textId="6D1CE47F" w:rsidR="00220EC6" w:rsidRDefault="00220EC6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76DE4A" wp14:editId="2D08B6BE">
            <wp:extent cx="7376160" cy="4148942"/>
            <wp:effectExtent l="0" t="0" r="0" b="4445"/>
            <wp:docPr id="594370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707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2749" cy="41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BCED" w14:textId="62147072" w:rsidR="00220EC6" w:rsidRPr="006106CC" w:rsidRDefault="00E17640" w:rsidP="00220EC6">
      <w:pPr>
        <w:ind w:left="-170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2ABD60" wp14:editId="58F16163">
            <wp:extent cx="7376160" cy="4148942"/>
            <wp:effectExtent l="0" t="0" r="0" b="4445"/>
            <wp:docPr id="48572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20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4856" cy="41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2A40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Настройка службы RRAS:</w:t>
      </w:r>
    </w:p>
    <w:p w14:paraId="57479FE8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В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6106CC">
        <w:rPr>
          <w:rFonts w:ascii="Times New Roman" w:hAnsi="Times New Roman" w:cs="Times New Roman"/>
          <w:sz w:val="28"/>
          <w:szCs w:val="28"/>
        </w:rPr>
        <w:t xml:space="preserve"> перейдите в раздел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"Инструменты" → "Маршрутизация и удаленный доступ"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71CE6C22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на сервере 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"Настроить и включить маршрутизацию и удаленный доступ"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171740ED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>В Мастере настройки выберите сценарий:</w:t>
      </w:r>
    </w:p>
    <w:p w14:paraId="72227F37" w14:textId="77777777" w:rsidR="006106CC" w:rsidRPr="006106CC" w:rsidRDefault="006106CC" w:rsidP="006106CC">
      <w:pPr>
        <w:numPr>
          <w:ilvl w:val="2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Для маршрутизации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"Настройка только маршрутизации"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307746E2" w14:textId="77777777" w:rsid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>Подтвердите параметры и запустите службу.</w:t>
      </w:r>
    </w:p>
    <w:p w14:paraId="04C402A3" w14:textId="7DBE200D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E09939" wp14:editId="26A2CF70">
            <wp:extent cx="7421880" cy="4174659"/>
            <wp:effectExtent l="0" t="0" r="7620" b="0"/>
            <wp:docPr id="128161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1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31077" cy="4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9A34" w14:textId="1FB6C5DD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D1689B" wp14:editId="3E39C363">
            <wp:extent cx="7421880" cy="4174659"/>
            <wp:effectExtent l="0" t="0" r="7620" b="0"/>
            <wp:docPr id="145016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69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28983" cy="41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EB72" w14:textId="58C25AB7" w:rsidR="0085737E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EF566" wp14:editId="5A575205">
            <wp:extent cx="7406640" cy="4166087"/>
            <wp:effectExtent l="0" t="0" r="3810" b="6350"/>
            <wp:docPr id="1341686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86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4191" cy="41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C291" w14:textId="2B20BE33" w:rsidR="00E17640" w:rsidRDefault="00E17640" w:rsidP="0085737E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2D7C6D" wp14:editId="4EC3988F">
            <wp:extent cx="7406640" cy="4166087"/>
            <wp:effectExtent l="0" t="0" r="3810" b="6350"/>
            <wp:docPr id="151355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522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5688" cy="41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7C6F" w14:textId="77777777" w:rsidR="0085737E" w:rsidRPr="006106CC" w:rsidRDefault="0085737E" w:rsidP="0085737E">
      <w:pPr>
        <w:ind w:left="-1701"/>
        <w:rPr>
          <w:rFonts w:ascii="Times New Roman" w:hAnsi="Times New Roman" w:cs="Times New Roman"/>
          <w:sz w:val="28"/>
          <w:szCs w:val="28"/>
        </w:rPr>
      </w:pPr>
    </w:p>
    <w:p w14:paraId="6AE72723" w14:textId="77777777" w:rsidR="006106CC" w:rsidRPr="006106CC" w:rsidRDefault="006106CC" w:rsidP="006106C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b/>
          <w:bCs/>
          <w:sz w:val="28"/>
          <w:szCs w:val="28"/>
        </w:rPr>
        <w:t>Добавление маршрутов (если нужно):</w:t>
      </w:r>
    </w:p>
    <w:p w14:paraId="40D55E27" w14:textId="77777777" w:rsidR="006106CC" w:rsidRPr="006106CC" w:rsidRDefault="006106CC" w:rsidP="006106CC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В консоли RRAS перейдите в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"IP-маршрутизация" → "Статические маршруты"</w:t>
      </w:r>
      <w:r w:rsidRPr="006106CC">
        <w:rPr>
          <w:rFonts w:ascii="Times New Roman" w:hAnsi="Times New Roman" w:cs="Times New Roman"/>
          <w:sz w:val="28"/>
          <w:szCs w:val="28"/>
        </w:rPr>
        <w:t>.</w:t>
      </w:r>
    </w:p>
    <w:p w14:paraId="7ADD5AEB" w14:textId="4B9CD977" w:rsidR="00E17640" w:rsidRDefault="006106CC" w:rsidP="00E1764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6106CC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и выберите </w:t>
      </w:r>
      <w:r w:rsidRPr="006106CC">
        <w:rPr>
          <w:rFonts w:ascii="Times New Roman" w:hAnsi="Times New Roman" w:cs="Times New Roman"/>
          <w:b/>
          <w:bCs/>
          <w:sz w:val="28"/>
          <w:szCs w:val="28"/>
        </w:rPr>
        <w:t>"Новый статический маршрут"</w:t>
      </w:r>
      <w:r w:rsidRPr="006106CC">
        <w:rPr>
          <w:rFonts w:ascii="Times New Roman" w:hAnsi="Times New Roman" w:cs="Times New Roman"/>
          <w:sz w:val="28"/>
          <w:szCs w:val="28"/>
        </w:rPr>
        <w:t>, затем введите параметры маршрута.</w:t>
      </w:r>
    </w:p>
    <w:p w14:paraId="14D254FB" w14:textId="77777777" w:rsidR="00E17640" w:rsidRDefault="00E17640" w:rsidP="00E17640">
      <w:pPr>
        <w:rPr>
          <w:rFonts w:ascii="Times New Roman" w:hAnsi="Times New Roman" w:cs="Times New Roman"/>
          <w:sz w:val="28"/>
          <w:szCs w:val="28"/>
        </w:rPr>
      </w:pPr>
    </w:p>
    <w:p w14:paraId="68E3522A" w14:textId="77777777" w:rsidR="00E17640" w:rsidRPr="00E17640" w:rsidRDefault="00E17640" w:rsidP="00E176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2. Настройка средств удаленного доступа в RRAS Windows Server 2012 R2</w:t>
      </w:r>
    </w:p>
    <w:p w14:paraId="73D40D71" w14:textId="77777777" w:rsidR="00E17640" w:rsidRPr="00E17640" w:rsidRDefault="00E17640" w:rsidP="00E17640">
      <w:p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Что такое удаленный доступ?</w:t>
      </w:r>
      <w:r w:rsidRPr="00E17640">
        <w:rPr>
          <w:rFonts w:ascii="Times New Roman" w:hAnsi="Times New Roman" w:cs="Times New Roman"/>
          <w:sz w:val="28"/>
          <w:szCs w:val="28"/>
        </w:rPr>
        <w:br/>
        <w:t>Служба удаленного доступа позволяет пользователям подключаться к серверу через VPN или удаленные подключения.</w:t>
      </w:r>
    </w:p>
    <w:p w14:paraId="29148F61" w14:textId="77777777" w:rsidR="00E17640" w:rsidRPr="00E17640" w:rsidRDefault="00E17640" w:rsidP="00E176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14CD424D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Установка роли удаленного доступа:</w:t>
      </w:r>
    </w:p>
    <w:p w14:paraId="21753115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E17640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"Добавить роли и компоненты"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7E8B372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разделе ролей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"Службы удаленного доступа"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538D476" w14:textId="77777777" w:rsid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Убедитесь, что выбран компонент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"Доступ через VPN"</w:t>
      </w:r>
      <w:r w:rsidRPr="00E17640">
        <w:rPr>
          <w:rFonts w:ascii="Times New Roman" w:hAnsi="Times New Roman" w:cs="Times New Roman"/>
          <w:sz w:val="28"/>
          <w:szCs w:val="28"/>
        </w:rPr>
        <w:t>, и установите его.</w:t>
      </w:r>
    </w:p>
    <w:p w14:paraId="03D4941D" w14:textId="0D42C5AD" w:rsidR="00A10708" w:rsidRPr="00E17640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FB933C" wp14:editId="43632036">
            <wp:extent cx="7467600" cy="4200375"/>
            <wp:effectExtent l="0" t="0" r="0" b="0"/>
            <wp:docPr id="78406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65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79870" cy="42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879D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Настройка VPN:</w:t>
      </w:r>
    </w:p>
    <w:p w14:paraId="56CE5638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консоли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RRAS</w:t>
      </w:r>
      <w:r w:rsidRPr="00E17640">
        <w:rPr>
          <w:rFonts w:ascii="Times New Roman" w:hAnsi="Times New Roman" w:cs="Times New Roman"/>
          <w:sz w:val="28"/>
          <w:szCs w:val="28"/>
        </w:rPr>
        <w:t xml:space="preserve"> щелкните правой кнопкой мыши на сервере 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"Настроить и включить маршрутизацию и удаленный доступ"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44CE876C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мастере настройки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"Удаленный доступ (доступ через VPN)"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422E1559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Укажите интерфейсы, которые будут использоваться для подключения (например, Ethernet).</w:t>
      </w:r>
    </w:p>
    <w:p w14:paraId="7CF5CC5F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Выберите тип аутентификации:</w:t>
      </w:r>
    </w:p>
    <w:p w14:paraId="7CAE5EEE" w14:textId="77777777" w:rsidR="00E17640" w:rsidRDefault="00E17640" w:rsidP="00E17640">
      <w:pPr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RADIUS</w:t>
      </w:r>
      <w:r w:rsidRPr="00E17640">
        <w:rPr>
          <w:rFonts w:ascii="Times New Roman" w:hAnsi="Times New Roman" w:cs="Times New Roman"/>
          <w:sz w:val="28"/>
          <w:szCs w:val="28"/>
        </w:rPr>
        <w:t xml:space="preserve"> или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Windows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25F77251" w14:textId="6F58885B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73F6F5" wp14:editId="3D28D704">
            <wp:extent cx="7421880" cy="4174659"/>
            <wp:effectExtent l="0" t="0" r="7620" b="0"/>
            <wp:docPr id="680057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579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28585" cy="4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8E29" w14:textId="563F4C96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69ED2F" wp14:editId="16389FBA">
            <wp:extent cx="7490460" cy="4213234"/>
            <wp:effectExtent l="0" t="0" r="0" b="0"/>
            <wp:docPr id="658882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82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99975" cy="421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EA8C" w14:textId="3C34C4A5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68CBAD" wp14:editId="46778E3B">
            <wp:extent cx="7490460" cy="4213234"/>
            <wp:effectExtent l="0" t="0" r="0" b="0"/>
            <wp:docPr id="134342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12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98450" cy="42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8FA2" w14:textId="2279F6F6" w:rsidR="00A10708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40074" wp14:editId="4BABF445">
            <wp:extent cx="7490460" cy="4213234"/>
            <wp:effectExtent l="0" t="0" r="0" b="0"/>
            <wp:docPr id="153430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025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00656" cy="42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74B" w14:textId="7853F1A0" w:rsidR="00A10708" w:rsidRPr="00E17640" w:rsidRDefault="00A10708" w:rsidP="00A10708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698BF9" wp14:editId="52267C54">
            <wp:extent cx="7475220" cy="4204661"/>
            <wp:effectExtent l="0" t="0" r="0" b="5715"/>
            <wp:docPr id="1366308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8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88681" cy="42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CB91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Настройка портов:</w:t>
      </w:r>
    </w:p>
    <w:p w14:paraId="769A644C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В консоли RRAS перейдите в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"Порты"</w:t>
      </w:r>
      <w:r w:rsidRPr="00E17640">
        <w:rPr>
          <w:rFonts w:ascii="Times New Roman" w:hAnsi="Times New Roman" w:cs="Times New Roman"/>
          <w:sz w:val="28"/>
          <w:szCs w:val="28"/>
        </w:rPr>
        <w:t xml:space="preserve">, щелкните правой кнопкой и выберите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"Свойства"</w:t>
      </w:r>
      <w:r w:rsidRPr="00E17640">
        <w:rPr>
          <w:rFonts w:ascii="Times New Roman" w:hAnsi="Times New Roman" w:cs="Times New Roman"/>
          <w:sz w:val="28"/>
          <w:szCs w:val="28"/>
        </w:rPr>
        <w:t>.</w:t>
      </w:r>
    </w:p>
    <w:p w14:paraId="1C06A3A9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 xml:space="preserve">Убедитесь, что порты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PPTP</w:t>
      </w:r>
      <w:r w:rsidRPr="00E17640">
        <w:rPr>
          <w:rFonts w:ascii="Times New Roman" w:hAnsi="Times New Roman" w:cs="Times New Roman"/>
          <w:sz w:val="28"/>
          <w:szCs w:val="28"/>
        </w:rPr>
        <w:t xml:space="preserve"> и </w:t>
      </w:r>
      <w:r w:rsidRPr="00E17640">
        <w:rPr>
          <w:rFonts w:ascii="Times New Roman" w:hAnsi="Times New Roman" w:cs="Times New Roman"/>
          <w:b/>
          <w:bCs/>
          <w:sz w:val="28"/>
          <w:szCs w:val="28"/>
        </w:rPr>
        <w:t>L2TP</w:t>
      </w:r>
      <w:r w:rsidRPr="00E17640">
        <w:rPr>
          <w:rFonts w:ascii="Times New Roman" w:hAnsi="Times New Roman" w:cs="Times New Roman"/>
          <w:sz w:val="28"/>
          <w:szCs w:val="28"/>
        </w:rPr>
        <w:t xml:space="preserve"> включены для VPN.</w:t>
      </w:r>
    </w:p>
    <w:p w14:paraId="45C13B2C" w14:textId="77777777" w:rsidR="00E17640" w:rsidRPr="00E17640" w:rsidRDefault="00E17640" w:rsidP="00E1764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b/>
          <w:bCs/>
          <w:sz w:val="28"/>
          <w:szCs w:val="28"/>
        </w:rPr>
        <w:t>Проверка подключения:</w:t>
      </w:r>
    </w:p>
    <w:p w14:paraId="2107EA57" w14:textId="77777777" w:rsidR="00E17640" w:rsidRPr="00E17640" w:rsidRDefault="00E17640" w:rsidP="00E17640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17640">
        <w:rPr>
          <w:rFonts w:ascii="Times New Roman" w:hAnsi="Times New Roman" w:cs="Times New Roman"/>
          <w:sz w:val="28"/>
          <w:szCs w:val="28"/>
        </w:rPr>
        <w:t>Настройте VPN-клиент на устройстве пользователя, укажите IP-адрес сервера и учетные данные.</w:t>
      </w:r>
    </w:p>
    <w:p w14:paraId="4332B505" w14:textId="6E710283" w:rsidR="00E17640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A5474" wp14:editId="63C99816">
            <wp:extent cx="7475220" cy="4204661"/>
            <wp:effectExtent l="0" t="0" r="0" b="5715"/>
            <wp:docPr id="63824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6130" cy="42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68A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3. Настройка параметров политики безопасности Windows Server 2012</w:t>
      </w:r>
    </w:p>
    <w:p w14:paraId="3C791BBF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Что такое политика безопасности?</w:t>
      </w:r>
      <w:r w:rsidRPr="00F1668A">
        <w:rPr>
          <w:rFonts w:ascii="Times New Roman" w:hAnsi="Times New Roman" w:cs="Times New Roman"/>
          <w:sz w:val="28"/>
          <w:szCs w:val="28"/>
        </w:rPr>
        <w:br/>
        <w:t>Это набор правил, который определяет параметры безопасности для серверов и пользователей.</w:t>
      </w:r>
    </w:p>
    <w:p w14:paraId="0D2A302D" w14:textId="77777777" w:rsidR="00F1668A" w:rsidRPr="00F1668A" w:rsidRDefault="00F1668A" w:rsidP="00F1668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Инструкция:</w:t>
      </w:r>
    </w:p>
    <w:p w14:paraId="2686F442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Открытие редактора локальной политики:</w:t>
      </w:r>
    </w:p>
    <w:p w14:paraId="22554D83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Нажмите </w:t>
      </w:r>
      <w:proofErr w:type="spellStart"/>
      <w:r w:rsidRPr="00F1668A">
        <w:rPr>
          <w:rFonts w:ascii="Times New Roman" w:hAnsi="Times New Roman" w:cs="Times New Roman"/>
          <w:b/>
          <w:bCs/>
          <w:sz w:val="28"/>
          <w:szCs w:val="28"/>
        </w:rPr>
        <w:t>Win</w:t>
      </w:r>
      <w:proofErr w:type="spellEnd"/>
      <w:r w:rsidRPr="00F1668A">
        <w:rPr>
          <w:rFonts w:ascii="Times New Roman" w:hAnsi="Times New Roman" w:cs="Times New Roman"/>
          <w:b/>
          <w:bCs/>
          <w:sz w:val="28"/>
          <w:szCs w:val="28"/>
        </w:rPr>
        <w:t xml:space="preserve"> + R</w:t>
      </w:r>
      <w:r w:rsidRPr="00F1668A">
        <w:rPr>
          <w:rFonts w:ascii="Times New Roman" w:hAnsi="Times New Roman" w:cs="Times New Roman"/>
          <w:sz w:val="28"/>
          <w:szCs w:val="28"/>
        </w:rPr>
        <w:t xml:space="preserve">, введите </w:t>
      </w:r>
      <w:proofErr w:type="spellStart"/>
      <w:r w:rsidRPr="00F1668A">
        <w:rPr>
          <w:rFonts w:ascii="Times New Roman" w:hAnsi="Times New Roman" w:cs="Times New Roman"/>
          <w:sz w:val="28"/>
          <w:szCs w:val="28"/>
        </w:rPr>
        <w:t>secpol.msc</w:t>
      </w:r>
      <w:proofErr w:type="spellEnd"/>
      <w:r w:rsidRPr="00F1668A">
        <w:rPr>
          <w:rFonts w:ascii="Times New Roman" w:hAnsi="Times New Roman" w:cs="Times New Roman"/>
          <w:sz w:val="28"/>
          <w:szCs w:val="28"/>
        </w:rPr>
        <w:t xml:space="preserve"> и нажмите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Enter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3D8B63A5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Настройка политик:</w:t>
      </w:r>
    </w:p>
    <w:p w14:paraId="277A8E9B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"Политики учетной записи"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настройте:</w:t>
      </w:r>
    </w:p>
    <w:p w14:paraId="23BD85BC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Политику паролей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минимальная длина пароля, сложность пароля).</w:t>
      </w:r>
    </w:p>
    <w:p w14:paraId="38C04454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Политику блокировки учетной записи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блокировка после нескольких неудачных попыток входа).</w:t>
      </w:r>
    </w:p>
    <w:p w14:paraId="430A2BD9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"Политики локальной безопасности"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настройте:</w:t>
      </w:r>
    </w:p>
    <w:p w14:paraId="7840FBCB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Аудит входов в систему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7008A463" w14:textId="77777777" w:rsid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Права пользователя</w:t>
      </w:r>
      <w:r w:rsidRPr="00F1668A">
        <w:rPr>
          <w:rFonts w:ascii="Times New Roman" w:hAnsi="Times New Roman" w:cs="Times New Roman"/>
          <w:sz w:val="28"/>
          <w:szCs w:val="28"/>
        </w:rPr>
        <w:t xml:space="preserve"> (например, кто может входить в систему локально).</w:t>
      </w:r>
    </w:p>
    <w:p w14:paraId="19668377" w14:textId="0A373AD0" w:rsidR="00F1668A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D7FB28" wp14:editId="69BDDE8B">
            <wp:extent cx="7475220" cy="4204661"/>
            <wp:effectExtent l="0" t="0" r="0" b="5715"/>
            <wp:docPr id="170076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608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3511" cy="42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5B2B" w14:textId="1E2A9758" w:rsidR="00F1668A" w:rsidRPr="00F1668A" w:rsidRDefault="00F1668A" w:rsidP="00F1668A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8B94D5" wp14:editId="2EE848BD">
            <wp:extent cx="7475220" cy="4204661"/>
            <wp:effectExtent l="0" t="0" r="0" b="5715"/>
            <wp:docPr id="1696758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58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85895" cy="42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E4392" wp14:editId="57B9C057">
            <wp:extent cx="7475220" cy="4204661"/>
            <wp:effectExtent l="0" t="0" r="0" b="5715"/>
            <wp:docPr id="997236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69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5982" cy="42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942E0" wp14:editId="028266C9">
            <wp:extent cx="7376160" cy="4148942"/>
            <wp:effectExtent l="0" t="0" r="0" b="4445"/>
            <wp:docPr id="156435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51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4566" cy="41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5DBB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Настройка брандмауэра:</w:t>
      </w:r>
    </w:p>
    <w:p w14:paraId="47F39AD6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В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"Диспетчере сервера"</w:t>
      </w:r>
      <w:r w:rsidRPr="00F1668A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"Инструменты" → "Брандмауэр Windows с расширенной безопасностью"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6787DDA7" w14:textId="77777777" w:rsid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Создайте новые правила для входящего и исходящего трафика, если это необходимо.</w:t>
      </w:r>
    </w:p>
    <w:p w14:paraId="7121889D" w14:textId="61035BE3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Какие правила создавать:</w:t>
      </w:r>
    </w:p>
    <w:p w14:paraId="2E82EABE" w14:textId="77777777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Пример правил для службы VPN (PPTP и L2TP):</w:t>
      </w:r>
    </w:p>
    <w:p w14:paraId="6F7450AA" w14:textId="77777777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ind w:left="1080"/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>Для работы RRAS с VPN необходимо разрешить определенные порты и протоколы:</w:t>
      </w:r>
    </w:p>
    <w:p w14:paraId="5C477B33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PPTP (протокол GRE):</w:t>
      </w:r>
    </w:p>
    <w:p w14:paraId="3D4E2DAB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7B3AC04D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GRE (IP Protocol 47).</w:t>
      </w:r>
    </w:p>
    <w:p w14:paraId="17F0393E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75D0CF52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PPTP (порт TCP 1723):</w:t>
      </w:r>
    </w:p>
    <w:p w14:paraId="66AE67C9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 и исходящее.</w:t>
      </w:r>
    </w:p>
    <w:p w14:paraId="4BD0728B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TCP.</w:t>
      </w:r>
    </w:p>
    <w:p w14:paraId="16C7274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</w:t>
      </w:r>
      <w:r w:rsidRPr="00D86965">
        <w:rPr>
          <w:rFonts w:ascii="Times New Roman" w:hAnsi="Times New Roman" w:cs="Times New Roman"/>
          <w:sz w:val="28"/>
          <w:szCs w:val="28"/>
        </w:rPr>
        <w:t>: 1723.</w:t>
      </w:r>
    </w:p>
    <w:p w14:paraId="7139732D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440476A4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 L2TP/</w:t>
      </w:r>
      <w:proofErr w:type="spellStart"/>
      <w:r w:rsidRPr="00D86965">
        <w:rPr>
          <w:rFonts w:ascii="Times New Roman" w:hAnsi="Times New Roman" w:cs="Times New Roman"/>
          <w:b/>
          <w:bCs/>
          <w:sz w:val="28"/>
          <w:szCs w:val="28"/>
        </w:rPr>
        <w:t>IPsec</w:t>
      </w:r>
      <w:proofErr w:type="spellEnd"/>
      <w:r w:rsidRPr="00D869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A483DA1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40713157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UDP.</w:t>
      </w:r>
    </w:p>
    <w:p w14:paraId="517EA727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Порты</w:t>
      </w:r>
      <w:r w:rsidRPr="00D86965">
        <w:rPr>
          <w:rFonts w:ascii="Times New Roman" w:hAnsi="Times New Roman" w:cs="Times New Roman"/>
          <w:sz w:val="28"/>
          <w:szCs w:val="28"/>
        </w:rPr>
        <w:t>: 500, 4500, 1701.</w:t>
      </w:r>
    </w:p>
    <w:p w14:paraId="02DF672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4F83F5F0" w14:textId="77777777" w:rsidR="00D86965" w:rsidRPr="00D86965" w:rsidRDefault="00D86965" w:rsidP="00D86965">
      <w:pPr>
        <w:numPr>
          <w:ilvl w:val="0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D8696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ESP (Encapsulating Security Payload):</w:t>
      </w:r>
    </w:p>
    <w:p w14:paraId="147EE4B0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>: Входящее.</w:t>
      </w:r>
    </w:p>
    <w:p w14:paraId="6317FF04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</w:t>
      </w:r>
      <w:r w:rsidRPr="00D86965">
        <w:rPr>
          <w:rFonts w:ascii="Times New Roman" w:hAnsi="Times New Roman" w:cs="Times New Roman"/>
          <w:sz w:val="28"/>
          <w:szCs w:val="28"/>
        </w:rPr>
        <w:t>: ESP (IP Protocol 50).</w:t>
      </w:r>
    </w:p>
    <w:p w14:paraId="2A9F1672" w14:textId="77777777" w:rsidR="00D86965" w:rsidRPr="00D86965" w:rsidRDefault="00D86965" w:rsidP="00D86965">
      <w:pPr>
        <w:numPr>
          <w:ilvl w:val="1"/>
          <w:numId w:val="12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>: Разрешить.</w:t>
      </w:r>
    </w:p>
    <w:p w14:paraId="342CCCA9" w14:textId="1DFA6F9A" w:rsidR="00D86965" w:rsidRPr="00D86965" w:rsidRDefault="00D86965" w:rsidP="00D86965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35B4408B" w14:textId="558798FB" w:rsidR="00D86965" w:rsidRPr="00D86965" w:rsidRDefault="00D86965" w:rsidP="00D86965">
      <w:p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Как создать новое правило:</w:t>
      </w:r>
    </w:p>
    <w:p w14:paraId="5F1CE378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В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Брандмауэр Windows с расширенной безопасностью</w:t>
      </w:r>
      <w:r w:rsidRPr="00D86965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Правила для входящих подключений</w:t>
      </w:r>
      <w:r w:rsidRPr="00D8696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Правила для исходящих подключений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724F5DAA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и </w:t>
      </w:r>
      <w:proofErr w:type="gramStart"/>
      <w:r w:rsidRPr="00D86965">
        <w:rPr>
          <w:rFonts w:ascii="Times New Roman" w:hAnsi="Times New Roman" w:cs="Times New Roman"/>
          <w:sz w:val="28"/>
          <w:szCs w:val="28"/>
        </w:rPr>
        <w:t>выберите</w:t>
      </w:r>
      <w:proofErr w:type="gramEnd"/>
      <w:r w:rsidRPr="00D86965">
        <w:rPr>
          <w:rFonts w:ascii="Times New Roman" w:hAnsi="Times New Roman" w:cs="Times New Roman"/>
          <w:sz w:val="28"/>
          <w:szCs w:val="28"/>
        </w:rPr>
        <w:t xml:space="preserve">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Создать правило...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69C93240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>Следуйте мастеру настройки:</w:t>
      </w:r>
    </w:p>
    <w:p w14:paraId="6699A5E0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Тип правила</w:t>
      </w:r>
      <w:r w:rsidRPr="00D86965">
        <w:rPr>
          <w:rFonts w:ascii="Times New Roman" w:hAnsi="Times New Roman" w:cs="Times New Roman"/>
          <w:sz w:val="28"/>
          <w:szCs w:val="28"/>
        </w:rPr>
        <w:t xml:space="preserve">: Обычно выбирают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Порт</w:t>
      </w:r>
      <w:r w:rsidRPr="00D8696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Пользовательский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2F7D8068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Протокол и порты</w:t>
      </w:r>
      <w:r w:rsidRPr="00D86965">
        <w:rPr>
          <w:rFonts w:ascii="Times New Roman" w:hAnsi="Times New Roman" w:cs="Times New Roman"/>
          <w:sz w:val="28"/>
          <w:szCs w:val="28"/>
        </w:rPr>
        <w:t>: Укажите нужный протокол (TCP, UDP или GRE) и номер порта (например, 1723 для PPTP).</w:t>
      </w:r>
    </w:p>
    <w:p w14:paraId="7CB3DD2F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Действие</w:t>
      </w:r>
      <w:r w:rsidRPr="00D8696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D86965">
        <w:rPr>
          <w:rFonts w:ascii="Times New Roman" w:hAnsi="Times New Roman" w:cs="Times New Roman"/>
          <w:sz w:val="28"/>
          <w:szCs w:val="28"/>
        </w:rPr>
        <w:t>Выберите</w:t>
      </w:r>
      <w:proofErr w:type="gramEnd"/>
      <w:r w:rsidRPr="00D86965">
        <w:rPr>
          <w:rFonts w:ascii="Times New Roman" w:hAnsi="Times New Roman" w:cs="Times New Roman"/>
          <w:sz w:val="28"/>
          <w:szCs w:val="28"/>
        </w:rPr>
        <w:t xml:space="preserve">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Разрешить подключение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1B395840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Профили</w:t>
      </w:r>
      <w:r w:rsidRPr="00D86965">
        <w:rPr>
          <w:rFonts w:ascii="Times New Roman" w:hAnsi="Times New Roman" w:cs="Times New Roman"/>
          <w:sz w:val="28"/>
          <w:szCs w:val="28"/>
        </w:rPr>
        <w:t>: Укажите, где правило будет действовать (домен, частная или публичная сеть).</w:t>
      </w:r>
    </w:p>
    <w:p w14:paraId="01FB529D" w14:textId="77777777" w:rsidR="00D86965" w:rsidRPr="00D86965" w:rsidRDefault="00D86965" w:rsidP="00D86965">
      <w:pPr>
        <w:numPr>
          <w:ilvl w:val="1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b/>
          <w:bCs/>
          <w:sz w:val="28"/>
          <w:szCs w:val="28"/>
        </w:rPr>
        <w:t>Имя</w:t>
      </w:r>
      <w:r w:rsidRPr="00D86965">
        <w:rPr>
          <w:rFonts w:ascii="Times New Roman" w:hAnsi="Times New Roman" w:cs="Times New Roman"/>
          <w:sz w:val="28"/>
          <w:szCs w:val="28"/>
        </w:rPr>
        <w:t>: Задайте понятное имя для правила (например, "VPN PPTP TCP 1723").</w:t>
      </w:r>
    </w:p>
    <w:p w14:paraId="219D0FD4" w14:textId="77777777" w:rsidR="00D86965" w:rsidRPr="00D86965" w:rsidRDefault="00D86965" w:rsidP="00D86965">
      <w:pPr>
        <w:numPr>
          <w:ilvl w:val="0"/>
          <w:numId w:val="13"/>
        </w:numPr>
        <w:pBdr>
          <w:top w:val="double" w:sz="4" w:space="1" w:color="5B9BD5" w:themeColor="accent1"/>
          <w:left w:val="double" w:sz="4" w:space="4" w:color="5B9BD5" w:themeColor="accent1"/>
          <w:bottom w:val="double" w:sz="4" w:space="1" w:color="5B9BD5" w:themeColor="accent1"/>
          <w:right w:val="double" w:sz="4" w:space="4" w:color="5B9BD5" w:themeColor="accent1"/>
        </w:pBdr>
        <w:rPr>
          <w:rFonts w:ascii="Times New Roman" w:hAnsi="Times New Roman" w:cs="Times New Roman"/>
          <w:sz w:val="28"/>
          <w:szCs w:val="28"/>
        </w:rPr>
      </w:pPr>
      <w:r w:rsidRPr="00D86965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D86965">
        <w:rPr>
          <w:rFonts w:ascii="Times New Roman" w:hAnsi="Times New Roman" w:cs="Times New Roman"/>
          <w:b/>
          <w:bCs/>
          <w:sz w:val="28"/>
          <w:szCs w:val="28"/>
        </w:rPr>
        <w:t>Готово</w:t>
      </w:r>
      <w:r w:rsidRPr="00D86965">
        <w:rPr>
          <w:rFonts w:ascii="Times New Roman" w:hAnsi="Times New Roman" w:cs="Times New Roman"/>
          <w:sz w:val="28"/>
          <w:szCs w:val="28"/>
        </w:rPr>
        <w:t>.</w:t>
      </w:r>
    </w:p>
    <w:p w14:paraId="170437F9" w14:textId="3732242E" w:rsidR="00D86965" w:rsidRPr="00F1668A" w:rsidRDefault="00D86965" w:rsidP="00D86965">
      <w:pPr>
        <w:ind w:left="-170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A2DACB" wp14:editId="4D4AF4F9">
            <wp:extent cx="7467600" cy="4200375"/>
            <wp:effectExtent l="0" t="0" r="0" b="0"/>
            <wp:docPr id="145610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95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80068" cy="42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4EAB" w14:textId="77777777" w:rsidR="00F1668A" w:rsidRPr="00F1668A" w:rsidRDefault="00F1668A" w:rsidP="00F1668A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b/>
          <w:bCs/>
          <w:sz w:val="28"/>
          <w:szCs w:val="28"/>
        </w:rPr>
        <w:t>Применение групповых политик (если сервер в домене):</w:t>
      </w:r>
    </w:p>
    <w:p w14:paraId="1789F1C1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Откройте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"Редактор управления групповой политикой" (GPMC)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220C47B7" w14:textId="77777777" w:rsidR="00F1668A" w:rsidRPr="00F1668A" w:rsidRDefault="00F1668A" w:rsidP="00F1668A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Создайте новую политику или измените существующую:</w:t>
      </w:r>
    </w:p>
    <w:p w14:paraId="4C27FFB6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 xml:space="preserve">Перейдите в </w:t>
      </w:r>
      <w:r w:rsidRPr="00F1668A">
        <w:rPr>
          <w:rFonts w:ascii="Times New Roman" w:hAnsi="Times New Roman" w:cs="Times New Roman"/>
          <w:b/>
          <w:bCs/>
          <w:sz w:val="28"/>
          <w:szCs w:val="28"/>
        </w:rPr>
        <w:t>"Конфигурация компьютера → Политики → Параметры Windows → Параметры безопасности"</w:t>
      </w:r>
      <w:r w:rsidRPr="00F1668A">
        <w:rPr>
          <w:rFonts w:ascii="Times New Roman" w:hAnsi="Times New Roman" w:cs="Times New Roman"/>
          <w:sz w:val="28"/>
          <w:szCs w:val="28"/>
        </w:rPr>
        <w:t>.</w:t>
      </w:r>
    </w:p>
    <w:p w14:paraId="3589C6DA" w14:textId="77777777" w:rsidR="00F1668A" w:rsidRPr="00F1668A" w:rsidRDefault="00F1668A" w:rsidP="00F1668A">
      <w:pPr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668A">
        <w:rPr>
          <w:rFonts w:ascii="Times New Roman" w:hAnsi="Times New Roman" w:cs="Times New Roman"/>
          <w:sz w:val="28"/>
          <w:szCs w:val="28"/>
        </w:rPr>
        <w:t>Настройте необходимые параметры.</w:t>
      </w:r>
    </w:p>
    <w:p w14:paraId="7060F400" w14:textId="77777777" w:rsidR="00F1668A" w:rsidRPr="006106CC" w:rsidRDefault="00F1668A" w:rsidP="00F1668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2D70603" w14:textId="77777777" w:rsidR="004B51EC" w:rsidRPr="006106CC" w:rsidRDefault="004B51EC" w:rsidP="006106CC">
      <w:pPr>
        <w:ind w:firstLine="709"/>
        <w:rPr>
          <w:rFonts w:ascii="Times New Roman" w:hAnsi="Times New Roman" w:cs="Times New Roman"/>
          <w:sz w:val="28"/>
          <w:szCs w:val="28"/>
        </w:rPr>
      </w:pPr>
    </w:p>
    <w:sectPr w:rsidR="004B51EC" w:rsidRPr="006106CC" w:rsidSect="002258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9E2E7B"/>
    <w:multiLevelType w:val="multilevel"/>
    <w:tmpl w:val="CE8A1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456A9B"/>
    <w:multiLevelType w:val="hybridMultilevel"/>
    <w:tmpl w:val="37ECA2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A813382"/>
    <w:multiLevelType w:val="multilevel"/>
    <w:tmpl w:val="78B4F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ED014A"/>
    <w:multiLevelType w:val="hybridMultilevel"/>
    <w:tmpl w:val="24E258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1AE654B"/>
    <w:multiLevelType w:val="hybridMultilevel"/>
    <w:tmpl w:val="8D22D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06ADF"/>
    <w:multiLevelType w:val="multilevel"/>
    <w:tmpl w:val="51C69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045899"/>
    <w:multiLevelType w:val="hybridMultilevel"/>
    <w:tmpl w:val="3F4803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83305B"/>
    <w:multiLevelType w:val="multilevel"/>
    <w:tmpl w:val="ADE82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016976"/>
    <w:multiLevelType w:val="hybridMultilevel"/>
    <w:tmpl w:val="3BE298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008703E"/>
    <w:multiLevelType w:val="hybridMultilevel"/>
    <w:tmpl w:val="990E25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05A1521"/>
    <w:multiLevelType w:val="multilevel"/>
    <w:tmpl w:val="9F54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413EFE"/>
    <w:multiLevelType w:val="hybridMultilevel"/>
    <w:tmpl w:val="D21875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FE65EAC"/>
    <w:multiLevelType w:val="hybridMultilevel"/>
    <w:tmpl w:val="7CAEA2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91012253">
    <w:abstractNumId w:val="4"/>
  </w:num>
  <w:num w:numId="2" w16cid:durableId="1512796750">
    <w:abstractNumId w:val="1"/>
  </w:num>
  <w:num w:numId="3" w16cid:durableId="1633511470">
    <w:abstractNumId w:val="8"/>
  </w:num>
  <w:num w:numId="4" w16cid:durableId="1133983557">
    <w:abstractNumId w:val="3"/>
  </w:num>
  <w:num w:numId="5" w16cid:durableId="372003731">
    <w:abstractNumId w:val="6"/>
  </w:num>
  <w:num w:numId="6" w16cid:durableId="590895208">
    <w:abstractNumId w:val="11"/>
  </w:num>
  <w:num w:numId="7" w16cid:durableId="560605421">
    <w:abstractNumId w:val="12"/>
  </w:num>
  <w:num w:numId="8" w16cid:durableId="1861356764">
    <w:abstractNumId w:val="9"/>
  </w:num>
  <w:num w:numId="9" w16cid:durableId="277640325">
    <w:abstractNumId w:val="7"/>
  </w:num>
  <w:num w:numId="10" w16cid:durableId="177357418">
    <w:abstractNumId w:val="5"/>
  </w:num>
  <w:num w:numId="11" w16cid:durableId="2012440889">
    <w:abstractNumId w:val="10"/>
  </w:num>
  <w:num w:numId="12" w16cid:durableId="1923099383">
    <w:abstractNumId w:val="2"/>
  </w:num>
  <w:num w:numId="13" w16cid:durableId="1051347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0FA"/>
    <w:rsid w:val="000D5856"/>
    <w:rsid w:val="00114B5C"/>
    <w:rsid w:val="00197C03"/>
    <w:rsid w:val="001C6A88"/>
    <w:rsid w:val="00220EC6"/>
    <w:rsid w:val="002258A4"/>
    <w:rsid w:val="002707FA"/>
    <w:rsid w:val="00311523"/>
    <w:rsid w:val="003961D0"/>
    <w:rsid w:val="004B51EC"/>
    <w:rsid w:val="004C486F"/>
    <w:rsid w:val="004C61D8"/>
    <w:rsid w:val="004E00FA"/>
    <w:rsid w:val="005129F9"/>
    <w:rsid w:val="0054569B"/>
    <w:rsid w:val="006106CC"/>
    <w:rsid w:val="0068368F"/>
    <w:rsid w:val="006E3E6D"/>
    <w:rsid w:val="006E528C"/>
    <w:rsid w:val="00712611"/>
    <w:rsid w:val="007A46B3"/>
    <w:rsid w:val="0085737E"/>
    <w:rsid w:val="00860271"/>
    <w:rsid w:val="00916244"/>
    <w:rsid w:val="00952E88"/>
    <w:rsid w:val="0099500B"/>
    <w:rsid w:val="009F348C"/>
    <w:rsid w:val="00A10708"/>
    <w:rsid w:val="00A23E72"/>
    <w:rsid w:val="00AA5B6A"/>
    <w:rsid w:val="00AB26BB"/>
    <w:rsid w:val="00AC2E1F"/>
    <w:rsid w:val="00B431AF"/>
    <w:rsid w:val="00BC705C"/>
    <w:rsid w:val="00C603DE"/>
    <w:rsid w:val="00CB5F7D"/>
    <w:rsid w:val="00CE4D31"/>
    <w:rsid w:val="00D0019D"/>
    <w:rsid w:val="00D44FAA"/>
    <w:rsid w:val="00D86965"/>
    <w:rsid w:val="00DD1296"/>
    <w:rsid w:val="00DD706E"/>
    <w:rsid w:val="00E14C73"/>
    <w:rsid w:val="00E17640"/>
    <w:rsid w:val="00E4066F"/>
    <w:rsid w:val="00E41BCE"/>
    <w:rsid w:val="00E76895"/>
    <w:rsid w:val="00EE7DA8"/>
    <w:rsid w:val="00F1668A"/>
    <w:rsid w:val="00F76280"/>
    <w:rsid w:val="00F84302"/>
    <w:rsid w:val="00F85FD7"/>
    <w:rsid w:val="00F86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EC879"/>
  <w15:docId w15:val="{DC88CFC6-60F5-4415-B439-6D30B4C9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00FA"/>
  </w:style>
  <w:style w:type="paragraph" w:styleId="1">
    <w:name w:val="heading 1"/>
    <w:basedOn w:val="a"/>
    <w:next w:val="a"/>
    <w:link w:val="10"/>
    <w:uiPriority w:val="9"/>
    <w:qFormat/>
    <w:rsid w:val="004E00FA"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62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00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06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0FA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3">
    <w:name w:val="List Paragraph"/>
    <w:basedOn w:val="a"/>
    <w:uiPriority w:val="34"/>
    <w:qFormat/>
    <w:rsid w:val="004E00F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4E00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512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129F9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F84302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F762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7">
    <w:name w:val="Table Grid"/>
    <w:basedOn w:val="a1"/>
    <w:uiPriority w:val="39"/>
    <w:rsid w:val="00D00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6106CC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0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9250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8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828</Words>
  <Characters>4726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</vt:i4>
      </vt:variant>
    </vt:vector>
  </HeadingPairs>
  <TitlesOfParts>
    <vt:vector size="2" baseType="lpstr">
      <vt:lpstr/>
      <vt:lpstr>Москва 2024 г.</vt:lpstr>
    </vt:vector>
  </TitlesOfParts>
  <Company/>
  <LinksUpToDate>false</LinksUpToDate>
  <CharactersWithSpaces>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Эмиль Рамазанов</dc:creator>
  <cp:keywords/>
  <dc:description/>
  <cp:lastModifiedBy>Эмиль Рамазанов</cp:lastModifiedBy>
  <cp:revision>2</cp:revision>
  <dcterms:created xsi:type="dcterms:W3CDTF">2025-01-05T20:12:00Z</dcterms:created>
  <dcterms:modified xsi:type="dcterms:W3CDTF">2025-01-05T20:12:00Z</dcterms:modified>
</cp:coreProperties>
</file>